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F2" w:rsidRPr="00A520AE" w:rsidRDefault="006C65F2">
      <w:pPr>
        <w:rPr>
          <w:rFonts w:ascii="Times New Roman" w:hAnsi="Times New Roman" w:cs="Times New Roman"/>
          <w:sz w:val="24"/>
          <w:szCs w:val="24"/>
        </w:rPr>
      </w:pPr>
      <w:r w:rsidRPr="00A520AE">
        <w:rPr>
          <w:rFonts w:ascii="Times New Roman" w:hAnsi="Times New Roman" w:cs="Times New Roman"/>
          <w:sz w:val="24"/>
          <w:szCs w:val="24"/>
        </w:rPr>
        <w:t>ПРИЛОЖЕНИЕ 1.</w:t>
      </w:r>
      <w:bookmarkStart w:id="0" w:name="_GoBack"/>
      <w:bookmarkEnd w:id="0"/>
    </w:p>
    <w:p w:rsidR="003F3D16" w:rsidRPr="00A520AE" w:rsidRDefault="00BE730F">
      <w:pPr>
        <w:rPr>
          <w:rFonts w:ascii="Times New Roman" w:hAnsi="Times New Roman" w:cs="Times New Roman"/>
          <w:sz w:val="24"/>
          <w:szCs w:val="24"/>
        </w:rPr>
      </w:pPr>
      <w:r w:rsidRPr="00A520AE">
        <w:rPr>
          <w:rFonts w:ascii="Times New Roman" w:hAnsi="Times New Roman" w:cs="Times New Roman"/>
          <w:sz w:val="24"/>
          <w:szCs w:val="24"/>
        </w:rPr>
        <w:t>ПРОЕКТ 1.  «Мир, который нужен мне. Педагоги.»</w:t>
      </w:r>
    </w:p>
    <w:p w:rsidR="00BE730F" w:rsidRPr="00A520AE" w:rsidRDefault="00EA1461" w:rsidP="00F17A2C">
      <w:pPr>
        <w:spacing w:before="100" w:beforeAutospacing="1" w:after="12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Содержание проекта, календарный план реализации проекта</w:t>
      </w:r>
      <w:r w:rsidRPr="00A520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50"/>
        <w:gridCol w:w="2693"/>
        <w:gridCol w:w="1701"/>
        <w:gridCol w:w="3396"/>
      </w:tblGrid>
      <w:tr w:rsidR="00A520AE" w:rsidRPr="00A520AE" w:rsidTr="00127CF2">
        <w:tc>
          <w:tcPr>
            <w:tcW w:w="677" w:type="dxa"/>
          </w:tcPr>
          <w:p w:rsidR="008102CD" w:rsidRPr="00A520AE" w:rsidRDefault="00F17A2C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0" w:type="dxa"/>
          </w:tcPr>
          <w:p w:rsidR="008102CD" w:rsidRPr="00A520AE" w:rsidRDefault="00F17A2C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2693" w:type="dxa"/>
            <w:shd w:val="clear" w:color="auto" w:fill="auto"/>
          </w:tcPr>
          <w:p w:rsidR="008102CD" w:rsidRPr="00A520AE" w:rsidRDefault="008102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8102CD" w:rsidRPr="00A520AE" w:rsidRDefault="008102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 ответственный</w:t>
            </w:r>
          </w:p>
        </w:tc>
        <w:tc>
          <w:tcPr>
            <w:tcW w:w="3396" w:type="dxa"/>
            <w:shd w:val="clear" w:color="auto" w:fill="auto"/>
          </w:tcPr>
          <w:p w:rsidR="008102CD" w:rsidRPr="00A520AE" w:rsidRDefault="008102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результат, способ оформления результатов</w:t>
            </w:r>
          </w:p>
        </w:tc>
      </w:tr>
      <w:tr w:rsidR="00A520AE" w:rsidRPr="00A520AE" w:rsidTr="00127CF2">
        <w:tc>
          <w:tcPr>
            <w:tcW w:w="677" w:type="dxa"/>
            <w:vMerge w:val="restart"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vMerge w:val="restart"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</w:tc>
        <w:tc>
          <w:tcPr>
            <w:tcW w:w="2693" w:type="dxa"/>
            <w:shd w:val="clear" w:color="auto" w:fill="auto"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Модели организации методической работы по повышению читательской грамотности учащихся</w:t>
            </w:r>
          </w:p>
        </w:tc>
        <w:tc>
          <w:tcPr>
            <w:tcW w:w="1701" w:type="dxa"/>
            <w:shd w:val="clear" w:color="auto" w:fill="auto"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 зам. директора по УВР</w:t>
            </w:r>
          </w:p>
        </w:tc>
        <w:tc>
          <w:tcPr>
            <w:tcW w:w="3396" w:type="dxa"/>
            <w:shd w:val="clear" w:color="auto" w:fill="auto"/>
          </w:tcPr>
          <w:p w:rsidR="00345DCD" w:rsidRPr="00A520AE" w:rsidRDefault="00345DCD" w:rsidP="00C51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практиками формирования ключевой компетенции "читательская грамотность" и их </w:t>
            </w:r>
            <w:proofErr w:type="gramStart"/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на</w:t>
            </w:r>
            <w:proofErr w:type="gramEnd"/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разного типа при изучении различных дисциплин (аналитическая справка по итогам работы годового функционирования модели)</w:t>
            </w:r>
          </w:p>
        </w:tc>
      </w:tr>
      <w:tr w:rsidR="00A520AE" w:rsidRPr="00A520AE" w:rsidTr="00127CF2">
        <w:tc>
          <w:tcPr>
            <w:tcW w:w="677" w:type="dxa"/>
            <w:vMerge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45DCD" w:rsidRPr="00A520AE" w:rsidRDefault="00345DCD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модели оценки профессиональной компетенции педагогов</w:t>
            </w:r>
          </w:p>
        </w:tc>
        <w:tc>
          <w:tcPr>
            <w:tcW w:w="1701" w:type="dxa"/>
            <w:shd w:val="clear" w:color="auto" w:fill="auto"/>
          </w:tcPr>
          <w:p w:rsidR="00345DCD" w:rsidRPr="00A520AE" w:rsidRDefault="00173C41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</w:t>
            </w:r>
          </w:p>
          <w:p w:rsidR="00173C41" w:rsidRPr="00A520AE" w:rsidRDefault="00173C41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396" w:type="dxa"/>
            <w:shd w:val="clear" w:color="auto" w:fill="auto"/>
          </w:tcPr>
          <w:p w:rsidR="00345DCD" w:rsidRPr="00A520AE" w:rsidRDefault="00173C41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дефицитов в профессиональных компетенциях педагогов</w:t>
            </w:r>
          </w:p>
        </w:tc>
      </w:tr>
      <w:tr w:rsidR="00A520AE" w:rsidRPr="00A520AE" w:rsidTr="00127CF2">
        <w:tc>
          <w:tcPr>
            <w:tcW w:w="677" w:type="dxa"/>
            <w:vMerge w:val="restart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vMerge w:val="restart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информационно-коммуникационной инфраструктуры</w:t>
            </w:r>
          </w:p>
        </w:tc>
        <w:tc>
          <w:tcPr>
            <w:tcW w:w="2693" w:type="dxa"/>
            <w:shd w:val="clear" w:color="auto" w:fill="auto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электронного ресурса «Электронный журнал»</w:t>
            </w:r>
          </w:p>
        </w:tc>
        <w:tc>
          <w:tcPr>
            <w:tcW w:w="1701" w:type="dxa"/>
            <w:shd w:val="clear" w:color="auto" w:fill="auto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</w:t>
            </w:r>
          </w:p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программист, учителя-предметники</w:t>
            </w:r>
          </w:p>
        </w:tc>
        <w:tc>
          <w:tcPr>
            <w:tcW w:w="3396" w:type="dxa"/>
            <w:shd w:val="clear" w:color="auto" w:fill="auto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электронный документооборот</w:t>
            </w:r>
          </w:p>
        </w:tc>
      </w:tr>
      <w:tr w:rsidR="00A520AE" w:rsidRPr="00A520AE" w:rsidTr="00127CF2">
        <w:tc>
          <w:tcPr>
            <w:tcW w:w="677" w:type="dxa"/>
            <w:vMerge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5A03" w:rsidRPr="00A520AE" w:rsidRDefault="00065A03" w:rsidP="00065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электронного ресурса «Завуч»</w:t>
            </w:r>
          </w:p>
        </w:tc>
        <w:tc>
          <w:tcPr>
            <w:tcW w:w="1701" w:type="dxa"/>
            <w:shd w:val="clear" w:color="auto" w:fill="auto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</w:t>
            </w:r>
          </w:p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программист, зам. директора по УВР</w:t>
            </w:r>
          </w:p>
        </w:tc>
        <w:tc>
          <w:tcPr>
            <w:tcW w:w="3396" w:type="dxa"/>
            <w:shd w:val="clear" w:color="auto" w:fill="auto"/>
          </w:tcPr>
          <w:p w:rsidR="00065A03" w:rsidRPr="00A520AE" w:rsidRDefault="00065A03" w:rsidP="00EA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ВШСОКО</w:t>
            </w:r>
          </w:p>
        </w:tc>
      </w:tr>
    </w:tbl>
    <w:p w:rsidR="000A4BF5" w:rsidRPr="00A520AE" w:rsidRDefault="000A4BF5">
      <w:pPr>
        <w:rPr>
          <w:rFonts w:ascii="Times New Roman" w:hAnsi="Times New Roman" w:cs="Times New Roman"/>
          <w:sz w:val="24"/>
          <w:szCs w:val="24"/>
        </w:rPr>
      </w:pPr>
    </w:p>
    <w:p w:rsidR="000A4BF5" w:rsidRPr="00A520AE" w:rsidRDefault="000A4BF5">
      <w:pPr>
        <w:rPr>
          <w:rFonts w:ascii="Times New Roman" w:hAnsi="Times New Roman" w:cs="Times New Roman"/>
          <w:sz w:val="24"/>
          <w:szCs w:val="24"/>
        </w:rPr>
      </w:pPr>
    </w:p>
    <w:p w:rsidR="00065A03" w:rsidRPr="00A520AE" w:rsidRDefault="00065A03">
      <w:pPr>
        <w:rPr>
          <w:rFonts w:ascii="Times New Roman" w:hAnsi="Times New Roman" w:cs="Times New Roman"/>
          <w:sz w:val="24"/>
          <w:szCs w:val="24"/>
        </w:rPr>
      </w:pPr>
    </w:p>
    <w:p w:rsidR="00A520AE" w:rsidRPr="00A520AE" w:rsidRDefault="00A520AE">
      <w:pPr>
        <w:rPr>
          <w:rFonts w:ascii="Times New Roman" w:hAnsi="Times New Roman" w:cs="Times New Roman"/>
          <w:sz w:val="24"/>
          <w:szCs w:val="24"/>
        </w:rPr>
      </w:pPr>
    </w:p>
    <w:p w:rsidR="00A520AE" w:rsidRPr="00A520AE" w:rsidRDefault="00A520AE">
      <w:pPr>
        <w:rPr>
          <w:rFonts w:ascii="Times New Roman" w:hAnsi="Times New Roman" w:cs="Times New Roman"/>
          <w:sz w:val="24"/>
          <w:szCs w:val="24"/>
        </w:rPr>
      </w:pPr>
    </w:p>
    <w:p w:rsidR="00127CF2" w:rsidRPr="00A520AE" w:rsidRDefault="00127CF2">
      <w:pPr>
        <w:rPr>
          <w:rFonts w:ascii="Times New Roman" w:hAnsi="Times New Roman" w:cs="Times New Roman"/>
          <w:sz w:val="24"/>
          <w:szCs w:val="24"/>
        </w:rPr>
      </w:pPr>
      <w:r w:rsidRPr="00A520AE">
        <w:rPr>
          <w:rFonts w:ascii="Times New Roman" w:hAnsi="Times New Roman" w:cs="Times New Roman"/>
          <w:sz w:val="24"/>
          <w:szCs w:val="24"/>
        </w:rPr>
        <w:lastRenderedPageBreak/>
        <w:t>ПРОЕКТ 2.  «Мир, который нужен мне. Родители»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92"/>
        <w:gridCol w:w="2441"/>
        <w:gridCol w:w="1792"/>
        <w:gridCol w:w="2273"/>
      </w:tblGrid>
      <w:tr w:rsidR="00A520AE" w:rsidRPr="00A520AE" w:rsidTr="00D655DA">
        <w:tc>
          <w:tcPr>
            <w:tcW w:w="564" w:type="dxa"/>
            <w:shd w:val="clear" w:color="auto" w:fill="auto"/>
          </w:tcPr>
          <w:p w:rsidR="00127CF2" w:rsidRPr="00A520AE" w:rsidRDefault="00127CF2" w:rsidP="00D655D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№</w:t>
            </w:r>
          </w:p>
        </w:tc>
        <w:tc>
          <w:tcPr>
            <w:tcW w:w="2355" w:type="dxa"/>
            <w:shd w:val="clear" w:color="auto" w:fill="auto"/>
          </w:tcPr>
          <w:p w:rsidR="00127CF2" w:rsidRPr="00A520AE" w:rsidRDefault="00127CF2" w:rsidP="00D655D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Направление деятельности (мероприятие)</w:t>
            </w:r>
          </w:p>
        </w:tc>
        <w:tc>
          <w:tcPr>
            <w:tcW w:w="2556" w:type="dxa"/>
            <w:shd w:val="clear" w:color="auto" w:fill="auto"/>
          </w:tcPr>
          <w:p w:rsidR="00127CF2" w:rsidRPr="00A520AE" w:rsidRDefault="00127CF2" w:rsidP="00D655D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1744" w:type="dxa"/>
            <w:shd w:val="clear" w:color="auto" w:fill="auto"/>
          </w:tcPr>
          <w:p w:rsidR="00127CF2" w:rsidRPr="00A520AE" w:rsidRDefault="00127CF2" w:rsidP="00D655D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Сроки реализации, ответственный</w:t>
            </w:r>
          </w:p>
        </w:tc>
        <w:tc>
          <w:tcPr>
            <w:tcW w:w="2352" w:type="dxa"/>
            <w:shd w:val="clear" w:color="auto" w:fill="auto"/>
          </w:tcPr>
          <w:p w:rsidR="00127CF2" w:rsidRPr="00A520AE" w:rsidRDefault="00127CF2" w:rsidP="00D655D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Планируемый результат (способ оформления результата)</w:t>
            </w:r>
          </w:p>
        </w:tc>
      </w:tr>
      <w:tr w:rsidR="00A520AE" w:rsidRPr="00A520AE" w:rsidTr="00D655DA">
        <w:tc>
          <w:tcPr>
            <w:tcW w:w="564" w:type="dxa"/>
            <w:shd w:val="clear" w:color="auto" w:fill="auto"/>
          </w:tcPr>
          <w:p w:rsidR="00127CF2" w:rsidRPr="00A520AE" w:rsidRDefault="00513C5C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127CF2" w:rsidRPr="00A520AE" w:rsidRDefault="00513C5C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Создание на базе школы условий для совместного творчества детей, педагогов, родителей;</w:t>
            </w:r>
          </w:p>
        </w:tc>
        <w:tc>
          <w:tcPr>
            <w:tcW w:w="2556" w:type="dxa"/>
            <w:shd w:val="clear" w:color="auto" w:fill="auto"/>
          </w:tcPr>
          <w:p w:rsidR="00127CF2" w:rsidRPr="00A520AE" w:rsidRDefault="00513C5C" w:rsidP="00D655DA">
            <w:pPr>
              <w:pStyle w:val="a3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Проведение Фестиваля семейного творчества</w:t>
            </w:r>
          </w:p>
          <w:p w:rsidR="00127CF2" w:rsidRPr="00A520AE" w:rsidRDefault="00127CF2" w:rsidP="00D655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27CF2" w:rsidRPr="00A520AE" w:rsidRDefault="00513C5C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Ноябрь 2018,2019,2020г.</w:t>
            </w:r>
          </w:p>
          <w:p w:rsidR="00E838D9" w:rsidRPr="00A520AE" w:rsidRDefault="00E838D9" w:rsidP="00E83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13C5C" w:rsidRPr="00A520AE" w:rsidRDefault="00513C5C" w:rsidP="00D655DA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52" w:type="dxa"/>
            <w:shd w:val="clear" w:color="auto" w:fill="auto"/>
          </w:tcPr>
          <w:p w:rsidR="00127CF2" w:rsidRPr="00A520AE" w:rsidRDefault="00513C5C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родителей, посещающих школьные мероприятия, </w:t>
            </w:r>
          </w:p>
          <w:p w:rsidR="00127CF2" w:rsidRPr="00A520AE" w:rsidRDefault="00127CF2" w:rsidP="00D655DA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CF6B92" w:rsidRPr="00A520AE" w:rsidTr="00D655DA">
        <w:tc>
          <w:tcPr>
            <w:tcW w:w="564" w:type="dxa"/>
            <w:shd w:val="clear" w:color="auto" w:fill="auto"/>
          </w:tcPr>
          <w:p w:rsidR="00CF6B92" w:rsidRPr="00A520AE" w:rsidRDefault="00CF6B92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5</w:t>
            </w:r>
          </w:p>
        </w:tc>
        <w:tc>
          <w:tcPr>
            <w:tcW w:w="2355" w:type="dxa"/>
            <w:shd w:val="clear" w:color="auto" w:fill="auto"/>
          </w:tcPr>
          <w:p w:rsidR="00CF6B92" w:rsidRPr="00A520AE" w:rsidRDefault="00CF6B92" w:rsidP="00D655DA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A520AE">
              <w:rPr>
                <w:rFonts w:ascii="Times New Roman" w:hAnsi="Times New Roman"/>
              </w:rPr>
              <w:t>Цифровизация</w:t>
            </w:r>
            <w:proofErr w:type="spellEnd"/>
            <w:r w:rsidRPr="00A520AE">
              <w:rPr>
                <w:rFonts w:ascii="Times New Roman" w:hAnsi="Times New Roman"/>
              </w:rPr>
              <w:t xml:space="preserve"> процесса информирования родителей</w:t>
            </w:r>
          </w:p>
        </w:tc>
        <w:tc>
          <w:tcPr>
            <w:tcW w:w="2556" w:type="dxa"/>
            <w:shd w:val="clear" w:color="auto" w:fill="auto"/>
          </w:tcPr>
          <w:p w:rsidR="00CF6B92" w:rsidRPr="00A520AE" w:rsidRDefault="00E838D9" w:rsidP="00D655DA">
            <w:pPr>
              <w:pStyle w:val="a3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Внедрение электронного журнала</w:t>
            </w:r>
          </w:p>
        </w:tc>
        <w:tc>
          <w:tcPr>
            <w:tcW w:w="1744" w:type="dxa"/>
            <w:shd w:val="clear" w:color="auto" w:fill="auto"/>
          </w:tcPr>
          <w:p w:rsidR="00CF6B92" w:rsidRPr="00A520AE" w:rsidRDefault="00E838D9" w:rsidP="00D655DA">
            <w:pPr>
              <w:spacing w:before="40" w:after="40"/>
              <w:rPr>
                <w:rFonts w:ascii="Times New Roman" w:hAnsi="Times New Roman"/>
              </w:rPr>
            </w:pPr>
            <w:r w:rsidRPr="00A520AE">
              <w:rPr>
                <w:rFonts w:ascii="Times New Roman" w:hAnsi="Times New Roman"/>
              </w:rPr>
              <w:t>2018-2020 г.</w:t>
            </w:r>
          </w:p>
        </w:tc>
        <w:tc>
          <w:tcPr>
            <w:tcW w:w="2352" w:type="dxa"/>
            <w:shd w:val="clear" w:color="auto" w:fill="auto"/>
          </w:tcPr>
          <w:p w:rsidR="00CF6B92" w:rsidRPr="00A520AE" w:rsidRDefault="00E838D9" w:rsidP="00D655D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родителей-пользователей Электронного журнала</w:t>
            </w:r>
          </w:p>
        </w:tc>
      </w:tr>
    </w:tbl>
    <w:p w:rsidR="00127CF2" w:rsidRPr="00A520AE" w:rsidRDefault="00127CF2">
      <w:pPr>
        <w:rPr>
          <w:rFonts w:ascii="Times New Roman" w:hAnsi="Times New Roman" w:cs="Times New Roman"/>
          <w:sz w:val="24"/>
          <w:szCs w:val="24"/>
        </w:rPr>
      </w:pPr>
    </w:p>
    <w:p w:rsidR="000A4BF5" w:rsidRPr="00A520AE" w:rsidRDefault="000A4BF5">
      <w:pPr>
        <w:rPr>
          <w:rFonts w:ascii="Times New Roman" w:hAnsi="Times New Roman" w:cs="Times New Roman"/>
          <w:sz w:val="24"/>
          <w:szCs w:val="24"/>
        </w:rPr>
      </w:pPr>
      <w:r w:rsidRPr="00A520AE">
        <w:rPr>
          <w:rFonts w:ascii="Times New Roman" w:hAnsi="Times New Roman" w:cs="Times New Roman"/>
          <w:sz w:val="24"/>
          <w:szCs w:val="24"/>
        </w:rPr>
        <w:t>ПРОЕКТ 3.  «Мир, который нужен мне. Дети.»</w:t>
      </w:r>
    </w:p>
    <w:p w:rsidR="00EA1461" w:rsidRPr="00A520AE" w:rsidRDefault="00C56F6E">
      <w:pPr>
        <w:rPr>
          <w:rFonts w:ascii="Times New Roman" w:hAnsi="Times New Roman" w:cs="Times New Roman"/>
          <w:sz w:val="24"/>
          <w:szCs w:val="24"/>
        </w:rPr>
      </w:pPr>
      <w:r w:rsidRPr="00A520AE">
        <w:rPr>
          <w:rFonts w:ascii="Times New Roman" w:hAnsi="Times New Roman" w:cs="Times New Roman"/>
          <w:sz w:val="24"/>
          <w:szCs w:val="24"/>
        </w:rPr>
        <w:t xml:space="preserve">Расширить пункт 3, добавить </w:t>
      </w:r>
      <w:r w:rsidR="002F0B97" w:rsidRPr="00A520A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76643" w:rsidRPr="00A520AE">
        <w:rPr>
          <w:rFonts w:ascii="Times New Roman" w:hAnsi="Times New Roman" w:cs="Times New Roman"/>
          <w:sz w:val="24"/>
          <w:szCs w:val="24"/>
        </w:rPr>
        <w:t xml:space="preserve">ы </w:t>
      </w:r>
      <w:r w:rsidR="000A4BF5" w:rsidRPr="00A520AE">
        <w:rPr>
          <w:rFonts w:ascii="Times New Roman" w:hAnsi="Times New Roman" w:cs="Times New Roman"/>
          <w:sz w:val="24"/>
          <w:szCs w:val="24"/>
        </w:rPr>
        <w:t xml:space="preserve"> 4,5</w:t>
      </w: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912"/>
        <w:gridCol w:w="2798"/>
        <w:gridCol w:w="1745"/>
        <w:gridCol w:w="2410"/>
      </w:tblGrid>
      <w:tr w:rsidR="00A520AE" w:rsidRPr="00A520AE" w:rsidTr="00F17A2C">
        <w:tc>
          <w:tcPr>
            <w:tcW w:w="512" w:type="dxa"/>
            <w:shd w:val="clear" w:color="auto" w:fill="auto"/>
          </w:tcPr>
          <w:p w:rsidR="002F0B97" w:rsidRPr="00A520AE" w:rsidRDefault="002F0B97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2" w:type="dxa"/>
            <w:shd w:val="clear" w:color="auto" w:fill="auto"/>
          </w:tcPr>
          <w:p w:rsidR="002F0B97" w:rsidRPr="00A520AE" w:rsidRDefault="002F0B97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(мероприятие)</w:t>
            </w:r>
          </w:p>
        </w:tc>
        <w:tc>
          <w:tcPr>
            <w:tcW w:w="2798" w:type="dxa"/>
            <w:shd w:val="clear" w:color="auto" w:fill="auto"/>
          </w:tcPr>
          <w:p w:rsidR="002F0B97" w:rsidRPr="00A520AE" w:rsidRDefault="002F0B97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45" w:type="dxa"/>
            <w:shd w:val="clear" w:color="auto" w:fill="auto"/>
          </w:tcPr>
          <w:p w:rsidR="002F0B97" w:rsidRPr="00A520AE" w:rsidRDefault="002F0B97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 ответственный</w:t>
            </w:r>
          </w:p>
        </w:tc>
        <w:tc>
          <w:tcPr>
            <w:tcW w:w="2410" w:type="dxa"/>
            <w:shd w:val="clear" w:color="auto" w:fill="auto"/>
          </w:tcPr>
          <w:p w:rsidR="002F0B97" w:rsidRPr="00A520AE" w:rsidRDefault="002F0B97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результат, </w:t>
            </w: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оформления результатов </w:t>
            </w:r>
          </w:p>
        </w:tc>
      </w:tr>
      <w:tr w:rsidR="00A520AE" w:rsidRPr="00A520AE" w:rsidTr="00F17A2C">
        <w:tc>
          <w:tcPr>
            <w:tcW w:w="512" w:type="dxa"/>
            <w:vMerge w:val="restart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интересов разновозрастных групп школьников (в том числе детей ОВЗ) </w:t>
            </w:r>
          </w:p>
        </w:tc>
        <w:tc>
          <w:tcPr>
            <w:tcW w:w="2798" w:type="dxa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Точка роста #ЧИТАЙШКОЛА – универсальное помещение (центр) для проведения мероприятий по повышению читательской грамотности. </w:t>
            </w: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Подготовительный этап для организации Точки роста по формированию цифровых и гуманитарных компетенций, проектной деятельности.</w:t>
            </w:r>
          </w:p>
        </w:tc>
        <w:tc>
          <w:tcPr>
            <w:tcW w:w="1745" w:type="dxa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</w:t>
            </w: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2010г</w:t>
            </w:r>
          </w:p>
        </w:tc>
        <w:tc>
          <w:tcPr>
            <w:tcW w:w="2410" w:type="dxa"/>
            <w:shd w:val="clear" w:color="auto" w:fill="auto"/>
          </w:tcPr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Оформленная точка роста (Положение о </w:t>
            </w: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#ЧИТАЙШКОЛЕ</w:t>
            </w: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помещение.</w:t>
            </w:r>
          </w:p>
        </w:tc>
      </w:tr>
      <w:tr w:rsidR="00A520AE" w:rsidRPr="00A520AE" w:rsidTr="00F17A2C">
        <w:tc>
          <w:tcPr>
            <w:tcW w:w="512" w:type="dxa"/>
            <w:vMerge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проведение шахматно-шашечного турнира памяти Олега Георгиевича </w:t>
            </w:r>
            <w:proofErr w:type="spellStart"/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Пудова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2019, 2020г. зам. директора по ВР</w:t>
            </w:r>
          </w:p>
          <w:p w:rsidR="00345DCD" w:rsidRPr="00A520AE" w:rsidRDefault="00345DCD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5DCD" w:rsidRPr="00A520AE" w:rsidRDefault="00345DCD" w:rsidP="009E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0AE" w:rsidRPr="00A520AE" w:rsidTr="00F17A2C">
        <w:tc>
          <w:tcPr>
            <w:tcW w:w="512" w:type="dxa"/>
            <w:shd w:val="clear" w:color="auto" w:fill="auto"/>
          </w:tcPr>
          <w:p w:rsidR="000A4BF5" w:rsidRPr="00A520AE" w:rsidRDefault="000A4BF5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0A4BF5" w:rsidRPr="00A520AE" w:rsidRDefault="004851B1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агрессии и эгоцентризма в среде учащихся</w:t>
            </w:r>
          </w:p>
        </w:tc>
        <w:tc>
          <w:tcPr>
            <w:tcW w:w="2798" w:type="dxa"/>
            <w:shd w:val="clear" w:color="auto" w:fill="auto"/>
          </w:tcPr>
          <w:p w:rsidR="000A4BF5" w:rsidRPr="00A520AE" w:rsidRDefault="004851B1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введение в расписание </w:t>
            </w:r>
            <w:proofErr w:type="spellStart"/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-паузы</w:t>
            </w:r>
          </w:p>
        </w:tc>
        <w:tc>
          <w:tcPr>
            <w:tcW w:w="1745" w:type="dxa"/>
            <w:shd w:val="clear" w:color="auto" w:fill="auto"/>
          </w:tcPr>
          <w:p w:rsidR="000A4BF5" w:rsidRPr="00A520AE" w:rsidRDefault="004851B1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410" w:type="dxa"/>
            <w:shd w:val="clear" w:color="auto" w:fill="auto"/>
          </w:tcPr>
          <w:p w:rsidR="000A4BF5" w:rsidRPr="00A520AE" w:rsidRDefault="004851B1" w:rsidP="0048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усталости учащихся во время 4-7 уроков</w:t>
            </w:r>
          </w:p>
        </w:tc>
      </w:tr>
      <w:tr w:rsidR="00A520AE" w:rsidRPr="00A520AE" w:rsidTr="00F17A2C">
        <w:tc>
          <w:tcPr>
            <w:tcW w:w="512" w:type="dxa"/>
            <w:shd w:val="clear" w:color="auto" w:fill="auto"/>
          </w:tcPr>
          <w:p w:rsidR="00E57145" w:rsidRPr="00A520AE" w:rsidRDefault="00E57145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2" w:type="dxa"/>
            <w:shd w:val="clear" w:color="auto" w:fill="auto"/>
          </w:tcPr>
          <w:p w:rsidR="00E57145" w:rsidRPr="00A520AE" w:rsidRDefault="00E57145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Усовершенствование системы профориентационной работы </w:t>
            </w:r>
          </w:p>
        </w:tc>
        <w:tc>
          <w:tcPr>
            <w:tcW w:w="2798" w:type="dxa"/>
            <w:shd w:val="clear" w:color="auto" w:fill="auto"/>
          </w:tcPr>
          <w:p w:rsidR="00E57145" w:rsidRPr="00A520AE" w:rsidRDefault="00E57145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«Билет в будущее»</w:t>
            </w:r>
          </w:p>
        </w:tc>
        <w:tc>
          <w:tcPr>
            <w:tcW w:w="1745" w:type="dxa"/>
            <w:shd w:val="clear" w:color="auto" w:fill="auto"/>
          </w:tcPr>
          <w:p w:rsidR="00E57145" w:rsidRPr="00A520AE" w:rsidRDefault="00E57145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2019г., зам. </w:t>
            </w:r>
            <w:r w:rsidR="00345DCD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410" w:type="dxa"/>
            <w:shd w:val="clear" w:color="auto" w:fill="auto"/>
          </w:tcPr>
          <w:p w:rsidR="00E57145" w:rsidRPr="00A520AE" w:rsidRDefault="00E57145" w:rsidP="0048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20% учащихся в проект «Билет в будущее» (</w:t>
            </w:r>
            <w:proofErr w:type="spellStart"/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мероприятия)</w:t>
            </w:r>
          </w:p>
        </w:tc>
      </w:tr>
      <w:tr w:rsidR="00A520AE" w:rsidRPr="00A520AE" w:rsidTr="00F17A2C">
        <w:tc>
          <w:tcPr>
            <w:tcW w:w="512" w:type="dxa"/>
            <w:shd w:val="clear" w:color="auto" w:fill="auto"/>
          </w:tcPr>
          <w:p w:rsidR="00AB3349" w:rsidRPr="00A520AE" w:rsidRDefault="00AB3349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AB3349" w:rsidRPr="00A520AE" w:rsidRDefault="00AB3349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образования</w:t>
            </w:r>
          </w:p>
        </w:tc>
        <w:tc>
          <w:tcPr>
            <w:tcW w:w="2798" w:type="dxa"/>
            <w:shd w:val="clear" w:color="auto" w:fill="auto"/>
          </w:tcPr>
          <w:p w:rsidR="00AB3349" w:rsidRPr="00A520AE" w:rsidRDefault="00AB3349" w:rsidP="002F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индивидуальных учебных планов учащихся с использованием цифровых платформ</w:t>
            </w:r>
          </w:p>
        </w:tc>
        <w:tc>
          <w:tcPr>
            <w:tcW w:w="1745" w:type="dxa"/>
            <w:shd w:val="clear" w:color="auto" w:fill="auto"/>
          </w:tcPr>
          <w:p w:rsidR="00AB3349" w:rsidRPr="00A520AE" w:rsidRDefault="00AB3349" w:rsidP="002F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зам. Директора по УВР</w:t>
            </w:r>
          </w:p>
        </w:tc>
        <w:tc>
          <w:tcPr>
            <w:tcW w:w="2410" w:type="dxa"/>
            <w:shd w:val="clear" w:color="auto" w:fill="auto"/>
          </w:tcPr>
          <w:p w:rsidR="00AB3349" w:rsidRPr="00A520AE" w:rsidRDefault="00AB3349" w:rsidP="00AB3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 учащихся обучаются по </w:t>
            </w: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индивидуальным учебным планам с использованием цифровых платформ</w:t>
            </w:r>
          </w:p>
        </w:tc>
      </w:tr>
    </w:tbl>
    <w:p w:rsidR="002F0B97" w:rsidRPr="00A520AE" w:rsidRDefault="002F0B97">
      <w:pPr>
        <w:rPr>
          <w:rFonts w:ascii="Times New Roman" w:hAnsi="Times New Roman" w:cs="Times New Roman"/>
          <w:sz w:val="24"/>
          <w:szCs w:val="24"/>
        </w:rPr>
      </w:pPr>
    </w:p>
    <w:p w:rsidR="00CB5ADC" w:rsidRPr="00A520AE" w:rsidRDefault="00CB5ADC">
      <w:pPr>
        <w:rPr>
          <w:rFonts w:ascii="Times New Roman" w:hAnsi="Times New Roman" w:cs="Times New Roman"/>
          <w:sz w:val="24"/>
          <w:szCs w:val="24"/>
        </w:rPr>
      </w:pPr>
    </w:p>
    <w:p w:rsidR="00CB5ADC" w:rsidRPr="00A520AE" w:rsidRDefault="00CB5ADC">
      <w:pPr>
        <w:rPr>
          <w:rFonts w:ascii="Times New Roman" w:hAnsi="Times New Roman" w:cs="Times New Roman"/>
          <w:sz w:val="24"/>
          <w:szCs w:val="24"/>
        </w:rPr>
      </w:pPr>
    </w:p>
    <w:p w:rsidR="00CB5ADC" w:rsidRPr="00A520AE" w:rsidRDefault="00CB5ADC">
      <w:pPr>
        <w:rPr>
          <w:rFonts w:ascii="Times New Roman" w:hAnsi="Times New Roman" w:cs="Times New Roman"/>
          <w:b/>
          <w:sz w:val="24"/>
          <w:szCs w:val="24"/>
        </w:rPr>
      </w:pPr>
      <w:r w:rsidRPr="00A520A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реализации, показатели мониторинга оценки успешности реализации Программы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54"/>
        <w:gridCol w:w="4911"/>
        <w:gridCol w:w="770"/>
        <w:gridCol w:w="770"/>
        <w:gridCol w:w="770"/>
        <w:gridCol w:w="770"/>
      </w:tblGrid>
      <w:tr w:rsidR="00A520AE" w:rsidRPr="00A520AE" w:rsidTr="00026A7F">
        <w:trPr>
          <w:tblHeader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/ Направление работы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(2017-2018)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(2018-2019)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(2019-2020)</w:t>
            </w:r>
          </w:p>
        </w:tc>
      </w:tr>
      <w:tr w:rsidR="00A520AE" w:rsidRPr="00A520AE" w:rsidTr="00026A7F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уровень педагогического коллектива и административной команды ОО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F6B92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в ОО прошедших курсовую подготовку по </w:t>
            </w:r>
            <w:r w:rsidR="00CF6B92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повышения читательской грамотности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F6B92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F6B92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520AE" w:rsidRPr="00A520AE" w:rsidTr="00026A7F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C" w:rsidRPr="00A520AE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F6B92" w:rsidP="00CF6B92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в ОО, использующих техники повышения читательской грамотности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F6B92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F6B92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CF6B92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520AE" w:rsidRPr="00A520AE" w:rsidTr="00026A7F"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качества образования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026A7F" w:rsidP="00CB5ADC">
            <w:pPr>
              <w:tabs>
                <w:tab w:val="left" w:pos="705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обучающихся (мониторинг метапредметных умений)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026A7F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026A7F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026A7F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520AE" w:rsidRPr="00A520AE" w:rsidTr="00026A7F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DC" w:rsidRPr="00A520AE" w:rsidRDefault="00CB5ADC" w:rsidP="00CB5AD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 школьной жизни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D782A" w:rsidP="00CB5ADC">
            <w:pPr>
              <w:tabs>
                <w:tab w:val="left" w:pos="34"/>
                <w:tab w:val="left" w:pos="370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родителей, регулярно-посещающих «Электронный журнал»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D782A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D782A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D782A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ADC"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520AE" w:rsidRPr="00A520AE" w:rsidTr="00026A7F"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DC" w:rsidRPr="00A520AE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93AE9" w:rsidP="00CB5ADC">
            <w:pPr>
              <w:tabs>
                <w:tab w:val="left" w:pos="34"/>
                <w:tab w:val="left" w:pos="370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Включенность в проект «Билет в будущее»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93AE9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уч-ся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CB5ADC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93AE9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уч-ся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93AE9" w:rsidP="00593AE9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уч-ся</w:t>
            </w:r>
          </w:p>
        </w:tc>
      </w:tr>
      <w:tr w:rsidR="00A520AE" w:rsidRPr="00A520AE" w:rsidTr="00026A7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C" w:rsidRPr="00A520AE" w:rsidRDefault="00901B6F" w:rsidP="00901B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Индивидуализация образования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45638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по </w:t>
            </w:r>
            <w:r w:rsidRPr="00A52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индивидуальным учебным планам учащихся с использованием цифровых платформ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45638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45638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45638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A520AE" w:rsidRDefault="00545638" w:rsidP="00CB5ADC">
            <w:pPr>
              <w:tabs>
                <w:tab w:val="left" w:pos="70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B5ADC" w:rsidRPr="00A520AE" w:rsidRDefault="00CB5ADC">
      <w:pPr>
        <w:rPr>
          <w:rFonts w:ascii="Times New Roman" w:hAnsi="Times New Roman" w:cs="Times New Roman"/>
          <w:sz w:val="24"/>
          <w:szCs w:val="24"/>
        </w:rPr>
      </w:pPr>
    </w:p>
    <w:sectPr w:rsidR="00CB5ADC" w:rsidRPr="00A5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2"/>
    <w:rsid w:val="00026A7F"/>
    <w:rsid w:val="00065A03"/>
    <w:rsid w:val="000A4BF5"/>
    <w:rsid w:val="00127CF2"/>
    <w:rsid w:val="00173C41"/>
    <w:rsid w:val="002B053E"/>
    <w:rsid w:val="002F0B97"/>
    <w:rsid w:val="00345DCD"/>
    <w:rsid w:val="00387BC7"/>
    <w:rsid w:val="003F3D16"/>
    <w:rsid w:val="004851B1"/>
    <w:rsid w:val="00513C5C"/>
    <w:rsid w:val="00545638"/>
    <w:rsid w:val="00593AE9"/>
    <w:rsid w:val="005C5AC0"/>
    <w:rsid w:val="005D782A"/>
    <w:rsid w:val="006C65F2"/>
    <w:rsid w:val="006D3EF9"/>
    <w:rsid w:val="008102CD"/>
    <w:rsid w:val="00901B6F"/>
    <w:rsid w:val="009E616B"/>
    <w:rsid w:val="00A520AE"/>
    <w:rsid w:val="00A76643"/>
    <w:rsid w:val="00AB3349"/>
    <w:rsid w:val="00BE1132"/>
    <w:rsid w:val="00BE730F"/>
    <w:rsid w:val="00C51E42"/>
    <w:rsid w:val="00C56F6E"/>
    <w:rsid w:val="00CB5ADC"/>
    <w:rsid w:val="00CF6B92"/>
    <w:rsid w:val="00DE4661"/>
    <w:rsid w:val="00E57145"/>
    <w:rsid w:val="00E838D9"/>
    <w:rsid w:val="00EA1461"/>
    <w:rsid w:val="00F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FC76-AF79-4BB4-9AFF-2E18AF2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24</cp:revision>
  <cp:lastPrinted>2019-10-10T06:17:00Z</cp:lastPrinted>
  <dcterms:created xsi:type="dcterms:W3CDTF">2019-10-09T11:29:00Z</dcterms:created>
  <dcterms:modified xsi:type="dcterms:W3CDTF">2019-10-22T01:40:00Z</dcterms:modified>
</cp:coreProperties>
</file>